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3701A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2278C5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3E264F">
              <w:rPr>
                <w:b/>
                <w:sz w:val="28"/>
                <w:szCs w:val="28"/>
              </w:rPr>
              <w:t>Б</w:t>
            </w:r>
            <w:proofErr w:type="gramStart"/>
            <w:r w:rsidRPr="003E264F">
              <w:rPr>
                <w:b/>
                <w:sz w:val="28"/>
                <w:szCs w:val="28"/>
              </w:rPr>
              <w:t>1</w:t>
            </w:r>
            <w:proofErr w:type="gramEnd"/>
            <w:r w:rsidRPr="003E264F">
              <w:rPr>
                <w:b/>
                <w:sz w:val="28"/>
                <w:szCs w:val="28"/>
              </w:rPr>
              <w:t>.О</w:t>
            </w:r>
            <w:r>
              <w:rPr>
                <w:b/>
                <w:sz w:val="28"/>
                <w:szCs w:val="28"/>
              </w:rPr>
              <w:t>.15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2278C5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ЗАРУБЕЖНОЙ МУЗЫКИ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2278C5" w:rsidRPr="00C8109C" w:rsidRDefault="002278C5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DE3F40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8B4275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B20BB2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811C9E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412533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Default="002278C5" w:rsidP="00963E0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 ЗАРУБЕЖНОЙ МУЗЫКИ</w:t>
            </w:r>
          </w:p>
          <w:p w:rsidR="002278C5" w:rsidRPr="007D73A8" w:rsidRDefault="002278C5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DE3F40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8B4275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B20BB2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C54081">
              <w:rPr>
                <w:lang w:eastAsia="zh-CN"/>
              </w:rPr>
              <w:t xml:space="preserve">приказ № 730 </w:t>
            </w:r>
            <w:proofErr w:type="spellStart"/>
            <w:r w:rsidR="00C54081">
              <w:rPr>
                <w:lang w:eastAsia="zh-CN"/>
              </w:rPr>
              <w:t>Минобрнауки</w:t>
            </w:r>
            <w:proofErr w:type="spellEnd"/>
            <w:r w:rsidR="00C54081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278C5" w:rsidTr="00717C10">
        <w:tc>
          <w:tcPr>
            <w:tcW w:w="1098" w:type="pct"/>
          </w:tcPr>
          <w:p w:rsidR="002278C5" w:rsidRPr="000A1895" w:rsidRDefault="002278C5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278C5" w:rsidRPr="00E436B9" w:rsidRDefault="002278C5" w:rsidP="00FF1085">
            <w:pPr>
              <w:spacing w:line="276" w:lineRule="auto"/>
              <w:rPr>
                <w:lang w:eastAsia="zh-CN"/>
              </w:rPr>
            </w:pPr>
            <w:r w:rsidRPr="00E436B9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2278C5" w:rsidRPr="00B27923" w:rsidTr="00717C10">
        <w:tc>
          <w:tcPr>
            <w:tcW w:w="1098" w:type="pct"/>
          </w:tcPr>
          <w:p w:rsidR="002278C5" w:rsidRPr="00B27923" w:rsidRDefault="002278C5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278C5" w:rsidRPr="00E436B9" w:rsidRDefault="002278C5" w:rsidP="00FF1085">
            <w:pPr>
              <w:spacing w:line="276" w:lineRule="auto"/>
              <w:rPr>
                <w:b/>
                <w:lang w:eastAsia="zh-CN"/>
              </w:rPr>
            </w:pPr>
            <w:r w:rsidRPr="00E436B9">
              <w:rPr>
                <w:b/>
                <w:lang w:eastAsia="zh-CN"/>
              </w:rPr>
              <w:t>Сидорова М.Б.</w:t>
            </w: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DD06AA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2 от «09» сентября 2021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2278C5" w:rsidRDefault="002278C5" w:rsidP="002278C5">
      <w:pPr>
        <w:pStyle w:val="afb"/>
      </w:pPr>
    </w:p>
    <w:p w:rsidR="002278C5" w:rsidRDefault="002278C5">
      <w:pPr>
        <w:spacing w:after="200" w:line="276" w:lineRule="auto"/>
        <w:rPr>
          <w:rFonts w:eastAsiaTheme="majorEastAsia" w:cstheme="majorBidi"/>
          <w:color w:val="365F91" w:themeColor="accent1" w:themeShade="BF"/>
          <w:sz w:val="32"/>
          <w:szCs w:val="32"/>
        </w:rPr>
      </w:pPr>
      <w:r>
        <w:br w:type="page"/>
      </w:r>
    </w:p>
    <w:p w:rsidR="0091008B" w:rsidRPr="00616821" w:rsidRDefault="0091008B" w:rsidP="0091008B">
      <w:pPr>
        <w:widowControl w:val="0"/>
        <w:tabs>
          <w:tab w:val="left" w:pos="1149"/>
        </w:tabs>
        <w:ind w:firstLine="709"/>
        <w:rPr>
          <w:b/>
          <w:lang w:val="en-US"/>
        </w:rPr>
      </w:pPr>
      <w:r w:rsidRPr="00616821">
        <w:rPr>
          <w:b/>
        </w:rPr>
        <w:lastRenderedPageBreak/>
        <w:t>Раздел 1. Перечень компетенций</w:t>
      </w:r>
    </w:p>
    <w:p w:rsidR="0091008B" w:rsidRPr="00616821" w:rsidRDefault="0091008B" w:rsidP="0091008B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p w:rsidR="0091008B" w:rsidRPr="00616821" w:rsidRDefault="0091008B" w:rsidP="0091008B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16"/>
        <w:gridCol w:w="1560"/>
        <w:gridCol w:w="3945"/>
        <w:gridCol w:w="2436"/>
      </w:tblGrid>
      <w:tr w:rsidR="0091008B" w:rsidRPr="00616821" w:rsidTr="00D219CF">
        <w:trPr>
          <w:tblHeader/>
        </w:trPr>
        <w:tc>
          <w:tcPr>
            <w:tcW w:w="801" w:type="pct"/>
          </w:tcPr>
          <w:p w:rsidR="0091008B" w:rsidRPr="00AD6D25" w:rsidRDefault="0091008B" w:rsidP="00D219CF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Содержание компетенций</w:t>
            </w:r>
          </w:p>
        </w:tc>
        <w:tc>
          <w:tcPr>
            <w:tcW w:w="825" w:type="pct"/>
          </w:tcPr>
          <w:p w:rsidR="0091008B" w:rsidRPr="00AD6D25" w:rsidRDefault="0091008B" w:rsidP="00D219CF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Индикаторы компетенций</w:t>
            </w:r>
          </w:p>
        </w:tc>
        <w:tc>
          <w:tcPr>
            <w:tcW w:w="2086" w:type="pct"/>
          </w:tcPr>
          <w:p w:rsidR="0091008B" w:rsidRPr="00AD6D25" w:rsidRDefault="0091008B" w:rsidP="00D219CF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 xml:space="preserve">Перечень планируемых результатов </w:t>
            </w:r>
            <w:proofErr w:type="gramStart"/>
            <w:r w:rsidRPr="00AD6D25">
              <w:rPr>
                <w:b/>
                <w:bCs/>
              </w:rPr>
              <w:t>обучения по дисциплине</w:t>
            </w:r>
            <w:proofErr w:type="gramEnd"/>
          </w:p>
        </w:tc>
        <w:tc>
          <w:tcPr>
            <w:tcW w:w="1288" w:type="pct"/>
          </w:tcPr>
          <w:p w:rsidR="0091008B" w:rsidRPr="00616821" w:rsidRDefault="0091008B" w:rsidP="00D219CF">
            <w:pPr>
              <w:suppressAutoHyphens/>
              <w:jc w:val="center"/>
            </w:pPr>
            <w:r w:rsidRPr="00616821">
              <w:rPr>
                <w:b/>
              </w:rPr>
              <w:t>Наименование оценочных средств</w:t>
            </w:r>
            <w:r w:rsidRPr="00616821">
              <w:t xml:space="preserve"> </w:t>
            </w:r>
          </w:p>
          <w:p w:rsidR="0091008B" w:rsidRPr="00616821" w:rsidRDefault="0091008B" w:rsidP="00D219CF">
            <w:pPr>
              <w:suppressAutoHyphens/>
              <w:jc w:val="center"/>
            </w:pPr>
            <w:proofErr w:type="gramStart"/>
            <w:r w:rsidRPr="00616821">
              <w:t>(</w:t>
            </w:r>
            <w:r w:rsidRPr="00616821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16821">
              <w:t>/</w:t>
            </w:r>
            <w:proofErr w:type="gramEnd"/>
          </w:p>
          <w:p w:rsidR="0091008B" w:rsidRPr="00616821" w:rsidRDefault="0091008B" w:rsidP="00D219CF">
            <w:pPr>
              <w:suppressAutoHyphens/>
              <w:jc w:val="center"/>
            </w:pPr>
            <w:r w:rsidRPr="00616821">
              <w:t xml:space="preserve">шифр раздела </w:t>
            </w:r>
            <w:r w:rsidRPr="00616821">
              <w:rPr>
                <w:i/>
              </w:rPr>
              <w:t>(пункт/подпункт)</w:t>
            </w:r>
            <w:r w:rsidRPr="00616821">
              <w:t xml:space="preserve"> в данном документе</w:t>
            </w:r>
          </w:p>
        </w:tc>
      </w:tr>
      <w:tr w:rsidR="0091008B" w:rsidRPr="00616821" w:rsidTr="00D219CF">
        <w:trPr>
          <w:trHeight w:val="1005"/>
        </w:trPr>
        <w:tc>
          <w:tcPr>
            <w:tcW w:w="801" w:type="pct"/>
            <w:vMerge w:val="restart"/>
          </w:tcPr>
          <w:p w:rsidR="0091008B" w:rsidRDefault="0091008B" w:rsidP="00D219CF">
            <w:pPr>
              <w:jc w:val="both"/>
            </w:pPr>
            <w:r>
              <w:t>УК-5</w:t>
            </w:r>
          </w:p>
          <w:p w:rsidR="0091008B" w:rsidRPr="00921520" w:rsidRDefault="0091008B" w:rsidP="00D219CF">
            <w:pPr>
              <w:jc w:val="both"/>
            </w:pPr>
            <w:proofErr w:type="gramStart"/>
            <w:r w:rsidRPr="00921520">
              <w:t>Способен</w:t>
            </w:r>
            <w:proofErr w:type="gramEnd"/>
            <w:r w:rsidRPr="00921520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Default="0091008B" w:rsidP="00D219CF">
            <w:pPr>
              <w:jc w:val="both"/>
            </w:pPr>
          </w:p>
          <w:p w:rsidR="0091008B" w:rsidRPr="00921520" w:rsidRDefault="0091008B" w:rsidP="00D219CF">
            <w:pPr>
              <w:jc w:val="both"/>
            </w:pPr>
            <w:r>
              <w:t xml:space="preserve">ОПК-1 </w:t>
            </w:r>
            <w:proofErr w:type="gramStart"/>
            <w:r w:rsidRPr="00921520">
              <w:t>Способен</w:t>
            </w:r>
            <w:proofErr w:type="gramEnd"/>
            <w:r w:rsidRPr="00921520"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</w:t>
            </w:r>
            <w:r w:rsidRPr="00921520">
              <w:lastRenderedPageBreak/>
              <w:t>м этапе</w:t>
            </w:r>
          </w:p>
        </w:tc>
        <w:tc>
          <w:tcPr>
            <w:tcW w:w="825" w:type="pct"/>
            <w:vMerge w:val="restart"/>
          </w:tcPr>
          <w:p w:rsidR="0091008B" w:rsidRDefault="0091008B" w:rsidP="00D219CF">
            <w:pPr>
              <w:jc w:val="both"/>
            </w:pPr>
            <w:proofErr w:type="gramStart"/>
            <w:r w:rsidRPr="00921520"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 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 УК-5.3 - Проявляет в своём поведении </w:t>
            </w:r>
            <w:r w:rsidRPr="00921520">
              <w:lastRenderedPageBreak/>
              <w:t>уважительное отношение к историческому наследию и социокультурным традициям различных социальных групп, опирающееся на</w:t>
            </w:r>
            <w:proofErr w:type="gramEnd"/>
            <w:r w:rsidRPr="00921520">
              <w:t xml:space="preserve"> знание этапов исторического развития России в</w:t>
            </w:r>
            <w:proofErr w:type="gramStart"/>
            <w:r w:rsidRPr="00921520">
              <w:t xml:space="preserve"> З</w:t>
            </w:r>
            <w:proofErr w:type="gramEnd"/>
            <w:r w:rsidRPr="00921520">
              <w:t xml:space="preserve">нать: отечественные и зарубежные исторические и культурные традиции и нормы </w:t>
            </w:r>
          </w:p>
          <w:p w:rsidR="0091008B" w:rsidRDefault="0091008B" w:rsidP="00D219CF">
            <w:pPr>
              <w:jc w:val="both"/>
            </w:pPr>
            <w:r w:rsidRPr="00921520">
              <w:t>Уметь: осуществлять коммуникацию в иной культурной среде</w:t>
            </w:r>
          </w:p>
          <w:p w:rsidR="0091008B" w:rsidRPr="00921520" w:rsidRDefault="0091008B" w:rsidP="00D219CF">
            <w:pPr>
              <w:jc w:val="both"/>
            </w:pPr>
            <w:r w:rsidRPr="00921520">
              <w:t xml:space="preserve"> Владеть: кросс-культурными компетенциями для выстраивания деловых контактов </w:t>
            </w:r>
            <w:proofErr w:type="gramStart"/>
            <w:r w:rsidRPr="00921520">
              <w:lastRenderedPageBreak/>
              <w:t>контексте</w:t>
            </w:r>
            <w:proofErr w:type="gramEnd"/>
            <w:r w:rsidRPr="00921520">
              <w:t xml:space="preserve"> мировой истории и культурных традиций мира 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  <w:p w:rsidR="0091008B" w:rsidRDefault="0091008B" w:rsidP="00D219CF">
            <w:pPr>
              <w:jc w:val="both"/>
            </w:pPr>
          </w:p>
          <w:p w:rsidR="0091008B" w:rsidRPr="00921520" w:rsidRDefault="0091008B" w:rsidP="00D219CF">
            <w:pPr>
              <w:jc w:val="both"/>
            </w:pPr>
            <w:r w:rsidRPr="00921520">
              <w:t xml:space="preserve">ОПК-1.1. Сопоставляет стили и жанры музыкальных произведений с историческими событиями и этапами развития музыкального искусства ОПК-1.2. </w:t>
            </w:r>
            <w:r w:rsidRPr="00921520">
              <w:lastRenderedPageBreak/>
              <w:t>Сопоставляет творчество выдающихся композиторов с периодами развития музыкального искусства ОПК-1.3. Проводит анализ музыкального произведения, выявляя его жанрово-стилистическую основу, форму, тональный план, технику композиции</w:t>
            </w:r>
          </w:p>
        </w:tc>
        <w:tc>
          <w:tcPr>
            <w:tcW w:w="2086" w:type="pct"/>
            <w:vMerge w:val="restart"/>
          </w:tcPr>
          <w:p w:rsidR="0091008B" w:rsidRPr="00921520" w:rsidRDefault="0091008B" w:rsidP="00D219CF">
            <w:pPr>
              <w:spacing w:after="240"/>
              <w:jc w:val="both"/>
            </w:pPr>
            <w:r w:rsidRPr="00921520">
              <w:lastRenderedPageBreak/>
              <w:t>Знать: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921520">
              <w:br/>
              <w:t>–проблемы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921520">
              <w:br/>
              <w:t>–национально-культурные особенности социального и речевого поведения представителей иноязычных культур;</w:t>
            </w:r>
            <w:r w:rsidRPr="00921520">
              <w:br/>
              <w:t>– обычаи, этикет, социальные стереотипы, историю и культуру других стран;</w:t>
            </w:r>
            <w:r w:rsidRPr="00921520">
              <w:br/>
              <w:t>–исторические этапы в развитии национальных культур;</w:t>
            </w:r>
            <w:r w:rsidRPr="00921520"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века;</w:t>
            </w:r>
            <w:r w:rsidRPr="00921520">
              <w:br/>
              <w:t>– национально-культурные особенности искусства различных стран;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адекватно оценивать межкультурные диалоги в современном обществе;</w:t>
            </w:r>
            <w:proofErr w:type="gramStart"/>
            <w:r w:rsidRPr="00921520">
              <w:br/>
            </w:r>
            <w:r w:rsidRPr="00921520">
              <w:lastRenderedPageBreak/>
              <w:t>–</w:t>
            </w:r>
            <w:proofErr w:type="gramEnd"/>
            <w:r w:rsidRPr="00921520">
              <w:t>соотносить современное состояние культуры с ее историей;</w:t>
            </w:r>
            <w:r w:rsidRPr="00921520">
              <w:br/>
              <w:t>–излагать и критически осмысливать базовые представления по истории и теории новейшего искусства;</w:t>
            </w:r>
            <w:r w:rsidRPr="00921520">
              <w:br/>
              <w:t>–находить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921520">
              <w:br/>
              <w:t>–проводить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921520">
              <w:br/>
              <w:t xml:space="preserve">– </w:t>
            </w:r>
            <w:proofErr w:type="gramStart"/>
            <w:r w:rsidRPr="00921520">
              <w:t>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921520">
              <w:br/>
              <w:t>– работать с разноплановыми историческими источниками;</w:t>
            </w:r>
            <w:r w:rsidRPr="00921520">
              <w:br/>
              <w:t>– извлекать уроки из исторических событий, и на их основе принимать осознанные решения;</w:t>
            </w:r>
            <w:r w:rsidRPr="00921520">
              <w:br/>
              <w:t>– адекватно реализовать свои коммуникативные намерения в контексте толерантности;</w:t>
            </w:r>
            <w:proofErr w:type="gramEnd"/>
            <w:r w:rsidRPr="00921520">
              <w:br/>
              <w:t>– находить и использовать 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921520">
              <w:br/>
              <w:t xml:space="preserve">– демонстрировать уважительное </w:t>
            </w:r>
            <w:r w:rsidRPr="00921520">
              <w:lastRenderedPageBreak/>
              <w:t>отношение к историческому наследию и социокультурным традициям различных социальных групп;</w:t>
            </w:r>
            <w:r w:rsidRPr="00921520">
              <w:br/>
            </w:r>
            <w:r w:rsidRPr="00921520">
              <w:br/>
              <w:t>Владеть: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развитой способностью к чувственно-художественному восприятию этнокультурного разнообразия современного мира;</w:t>
            </w:r>
            <w:r w:rsidRPr="00921520"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921520">
              <w:br/>
              <w:t>– речевым этикетом межкультурной коммуникации;</w:t>
            </w:r>
            <w:r w:rsidRPr="00921520"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  <w:p w:rsidR="0091008B" w:rsidRDefault="0091008B" w:rsidP="00D219CF">
            <w:pPr>
              <w:spacing w:after="240"/>
              <w:jc w:val="both"/>
            </w:pPr>
          </w:p>
          <w:p w:rsidR="0091008B" w:rsidRDefault="0091008B" w:rsidP="00D219CF">
            <w:pPr>
              <w:spacing w:after="240"/>
              <w:jc w:val="both"/>
            </w:pPr>
          </w:p>
          <w:p w:rsidR="0091008B" w:rsidRPr="00921520" w:rsidRDefault="0091008B" w:rsidP="00D219CF">
            <w:pPr>
              <w:spacing w:after="240"/>
              <w:jc w:val="both"/>
            </w:pPr>
            <w:proofErr w:type="gramStart"/>
            <w:r w:rsidRPr="00921520">
              <w:t>Знать:</w:t>
            </w:r>
            <w:r w:rsidRPr="00921520">
              <w:br/>
              <w:t>– основные этапы исторического развития музыкального искусства;</w:t>
            </w:r>
            <w:r w:rsidRPr="00921520">
              <w:br/>
              <w:t>– композиторское творчество в культурно-эстетическом и историческом контексте,</w:t>
            </w:r>
            <w:r w:rsidRPr="00921520">
              <w:br/>
              <w:t>– жанры и стили инструментальной, вокальной музыки;</w:t>
            </w:r>
            <w:r w:rsidRPr="00921520">
              <w:br/>
              <w:t>– основную исследовательскую литературу по каждому из изучаемых периодов отечественной и зарубежной</w:t>
            </w:r>
            <w:r w:rsidRPr="00921520">
              <w:br/>
              <w:t>истории музыки;</w:t>
            </w:r>
            <w:r w:rsidRPr="00921520">
              <w:br/>
            </w:r>
            <w:r w:rsidRPr="00921520">
              <w:lastRenderedPageBreak/>
              <w:t>– теоретические и эстетические основы музыкальной формы;</w:t>
            </w:r>
            <w:r w:rsidRPr="00921520">
              <w:br/>
              <w:t>– основные этапы развития европейского музыкального формообразования,</w:t>
            </w:r>
            <w:r w:rsidRPr="00921520">
              <w:br/>
              <w:t>– характеристики стилей, жанровой системы, принципов формообразования в каждую эпоху;</w:t>
            </w:r>
            <w:proofErr w:type="gramEnd"/>
            <w:r w:rsidRPr="00921520"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921520">
              <w:br/>
              <w:t>– принципы анализа музыки с поэтическим текстом;</w:t>
            </w:r>
            <w:r w:rsidRPr="00921520">
              <w:br/>
              <w:t>– основные принципы связи гармонии и формы;</w:t>
            </w:r>
            <w:r w:rsidRPr="00921520">
              <w:br/>
              <w:t>– техники композиции в музыке ХХ-Х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вв.</w:t>
            </w:r>
            <w:r w:rsidRPr="00921520">
              <w:br/>
              <w:t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</w:t>
            </w:r>
            <w:r w:rsidRPr="00921520">
              <w:br/>
              <w:t xml:space="preserve">– </w:t>
            </w:r>
            <w:proofErr w:type="gramStart"/>
            <w:r w:rsidRPr="00921520">
              <w:t>место хоровых сочинений в наследии зарубежных и отечественных композиторов;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применять теоретические знания при анализе музыкальных произведений;</w:t>
            </w:r>
            <w:r w:rsidRPr="00921520"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921520">
              <w:br/>
            </w:r>
            <w:r w:rsidRPr="00921520">
              <w:lastRenderedPageBreak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921520">
              <w:br/>
              <w:t>– выявлять жанрово-стилевые особенности музыкального произведения, его драматургию и форму в контексте художественных</w:t>
            </w:r>
            <w:r w:rsidRPr="00921520">
              <w:br/>
              <w:t>направлений эпохи его создания;</w:t>
            </w:r>
            <w:proofErr w:type="gramEnd"/>
            <w:r w:rsidRPr="00921520">
              <w:br/>
              <w:t xml:space="preserve">– </w:t>
            </w:r>
            <w:proofErr w:type="gramStart"/>
            <w:r w:rsidRPr="00921520">
              <w:t xml:space="preserve">выполнять гармонический анализ музыкального произведения, анализ </w:t>
            </w:r>
            <w:proofErr w:type="spellStart"/>
            <w:r w:rsidRPr="00921520">
              <w:t>звуковысотной</w:t>
            </w:r>
            <w:proofErr w:type="spellEnd"/>
            <w:r w:rsidRPr="00921520">
              <w:t xml:space="preserve"> техники в соответствии с нормами применяемого автором произведения композиционного метода;</w:t>
            </w:r>
            <w:r w:rsidRPr="00921520">
              <w:br/>
              <w:t>– самостоятельно гармонизовать мелодию;</w:t>
            </w:r>
            <w:r w:rsidRPr="00921520">
              <w:br/>
              <w:t>– сочинять музыкальные фрагменты на собственные или заданные музыкальные темы;</w:t>
            </w:r>
            <w:r w:rsidRPr="00921520">
              <w:br/>
              <w:t>– исполнять на фортепиано гармонические последовательности;</w:t>
            </w:r>
            <w:r w:rsidRPr="00921520">
              <w:br/>
              <w:t>– расшифровывать генерал-бас;</w:t>
            </w:r>
            <w:r w:rsidRPr="00921520">
              <w:br/>
              <w:t>– производить фактурный анализ сочинения с целью определения его жанровой и стилевой принадлежности;</w:t>
            </w:r>
            <w:r w:rsidRPr="00921520">
              <w:br/>
            </w:r>
            <w:r w:rsidRPr="00921520">
              <w:br/>
              <w:t>Владеть:</w:t>
            </w:r>
            <w:r w:rsidRPr="00921520">
              <w:br/>
              <w:t xml:space="preserve">– профессиональной </w:t>
            </w:r>
            <w:proofErr w:type="spellStart"/>
            <w:r w:rsidRPr="00921520">
              <w:t>терминолексикой</w:t>
            </w:r>
            <w:proofErr w:type="spellEnd"/>
            <w:r w:rsidRPr="00921520">
              <w:t>;</w:t>
            </w:r>
            <w:proofErr w:type="gramEnd"/>
            <w:r w:rsidRPr="00921520">
              <w:br/>
              <w:t>– навыками использования музыковедческой литературы в процессе обучения;</w:t>
            </w:r>
            <w:r w:rsidRPr="00921520">
              <w:br/>
              <w:t>– методами и навыками критического анализа музыкальных произведений и событий;</w:t>
            </w:r>
            <w:r w:rsidRPr="00921520">
              <w:br/>
              <w:t xml:space="preserve">– развитой способностью к </w:t>
            </w:r>
            <w:r w:rsidRPr="00921520">
              <w:lastRenderedPageBreak/>
              <w:t>чувственно-художественному восприятию музыкального произведения;</w:t>
            </w:r>
            <w:r w:rsidRPr="00921520">
              <w:br/>
              <w:t>– навыками гармонического и полифонического анализа музыкальных произведений;</w:t>
            </w:r>
            <w:r w:rsidRPr="00921520">
              <w:br/>
              <w:t>– приемами гармонизации мелодии или баса.</w:t>
            </w:r>
          </w:p>
        </w:tc>
        <w:tc>
          <w:tcPr>
            <w:tcW w:w="1288" w:type="pct"/>
          </w:tcPr>
          <w:p w:rsidR="0091008B" w:rsidRPr="00616821" w:rsidRDefault="0091008B" w:rsidP="00D219CF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 w:rsidRPr="00855C11">
              <w:t>2.1. опрос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</w:tc>
      </w:tr>
      <w:tr w:rsidR="0091008B" w:rsidRPr="00616821" w:rsidTr="00D219CF">
        <w:trPr>
          <w:trHeight w:val="1015"/>
        </w:trPr>
        <w:tc>
          <w:tcPr>
            <w:tcW w:w="801" w:type="pct"/>
            <w:vMerge/>
          </w:tcPr>
          <w:p w:rsidR="0091008B" w:rsidRPr="00616821" w:rsidRDefault="0091008B" w:rsidP="00D219CF">
            <w:pPr>
              <w:suppressAutoHyphens/>
            </w:pPr>
          </w:p>
        </w:tc>
        <w:tc>
          <w:tcPr>
            <w:tcW w:w="825" w:type="pct"/>
            <w:vMerge/>
          </w:tcPr>
          <w:p w:rsidR="0091008B" w:rsidRPr="00616821" w:rsidRDefault="0091008B" w:rsidP="00D219CF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91008B" w:rsidRPr="00616821" w:rsidRDefault="0091008B" w:rsidP="00D219CF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1288" w:type="pct"/>
          </w:tcPr>
          <w:p w:rsidR="0091008B" w:rsidRPr="00616821" w:rsidRDefault="0091008B" w:rsidP="00D219CF">
            <w:pPr>
              <w:suppressAutoHyphens/>
              <w:jc w:val="both"/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тестирование: ответить на вопросы теста</w:t>
            </w:r>
          </w:p>
        </w:tc>
      </w:tr>
      <w:tr w:rsidR="0091008B" w:rsidRPr="00616821" w:rsidTr="00D219CF">
        <w:trPr>
          <w:trHeight w:val="1128"/>
        </w:trPr>
        <w:tc>
          <w:tcPr>
            <w:tcW w:w="801" w:type="pct"/>
            <w:vMerge/>
          </w:tcPr>
          <w:p w:rsidR="0091008B" w:rsidRPr="00616821" w:rsidRDefault="0091008B" w:rsidP="00D219CF">
            <w:pPr>
              <w:suppressAutoHyphens/>
            </w:pPr>
          </w:p>
        </w:tc>
        <w:tc>
          <w:tcPr>
            <w:tcW w:w="825" w:type="pct"/>
            <w:vMerge/>
          </w:tcPr>
          <w:p w:rsidR="0091008B" w:rsidRPr="00616821" w:rsidRDefault="0091008B" w:rsidP="00D219CF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91008B" w:rsidRPr="00616821" w:rsidRDefault="0091008B" w:rsidP="00D219CF">
            <w:pPr>
              <w:suppressAutoHyphens/>
              <w:jc w:val="both"/>
            </w:pPr>
          </w:p>
        </w:tc>
        <w:tc>
          <w:tcPr>
            <w:tcW w:w="1288" w:type="pct"/>
          </w:tcPr>
          <w:p w:rsidR="0091008B" w:rsidRPr="00616821" w:rsidRDefault="0091008B" w:rsidP="00D219CF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91008B" w:rsidRDefault="0091008B" w:rsidP="00D219CF">
            <w:pPr>
              <w:suppressAutoHyphens/>
              <w:jc w:val="both"/>
            </w:pPr>
            <w:r>
              <w:t>2.3. Семинар-обсуждение: ответить на вопросы семинара. Принять участи в обсуждении.</w:t>
            </w:r>
          </w:p>
          <w:p w:rsidR="0091008B" w:rsidRPr="00616821" w:rsidRDefault="0091008B" w:rsidP="00D219CF">
            <w:pPr>
              <w:suppressAutoHyphens/>
              <w:jc w:val="both"/>
            </w:pPr>
            <w:r>
              <w:t>2.4. промежуточная аттестация – зачет,  экзамен: ответы на вопросы по темам дисциплины, выполнение заданий.</w:t>
            </w:r>
          </w:p>
        </w:tc>
      </w:tr>
    </w:tbl>
    <w:p w:rsidR="0091008B" w:rsidRPr="00616821" w:rsidRDefault="0091008B" w:rsidP="0091008B">
      <w:pPr>
        <w:widowControl w:val="0"/>
        <w:tabs>
          <w:tab w:val="left" w:pos="1149"/>
        </w:tabs>
        <w:ind w:firstLine="709"/>
        <w:rPr>
          <w:b/>
        </w:rPr>
      </w:pPr>
    </w:p>
    <w:p w:rsidR="0091008B" w:rsidRPr="00616821" w:rsidRDefault="0091008B" w:rsidP="0091008B">
      <w:pPr>
        <w:ind w:firstLine="709"/>
        <w:jc w:val="both"/>
        <w:rPr>
          <w:b/>
        </w:rPr>
      </w:pPr>
      <w:r w:rsidRPr="00616821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91008B" w:rsidRPr="00616821" w:rsidRDefault="0091008B" w:rsidP="0091008B">
      <w:pPr>
        <w:jc w:val="center"/>
        <w:rPr>
          <w:b/>
        </w:rPr>
      </w:pPr>
    </w:p>
    <w:p w:rsidR="0091008B" w:rsidRPr="00616821" w:rsidRDefault="0091008B" w:rsidP="0091008B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91008B" w:rsidRDefault="0091008B" w:rsidP="0091008B">
      <w:pPr>
        <w:rPr>
          <w:b/>
          <w:lang w:eastAsia="zh-CN"/>
        </w:rPr>
      </w:pPr>
      <w:r w:rsidRPr="00616821">
        <w:rPr>
          <w:b/>
        </w:rPr>
        <w:t>2.1.1</w:t>
      </w:r>
      <w:r>
        <w:rPr>
          <w:b/>
        </w:rPr>
        <w:t>. Задания входного контроля: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Типовые вопросы для проведения входного контроля (д\о, з\о):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семестр (д\о, з\о)*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Какой период можно считать зарождением музыкальной культуры?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Какой системой пользовались для записи музыки в эпоху древних цивилизаций?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Встречаются ли в истории музыки периоды с не полностью записанными образцами?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Почему сочинения композиторов предполагают разницу воспроизведения у разных исполнителей?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Сколько основных жанровых сфер существовало в эпоху древних цивилизаций?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 Какова разница между курсами Музыкальная литература и История музыки?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7. Какая терминология наиболее употребительна в курсе История зарубежной музыки?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8. Сколькими тысячелетиями измеряется история зарубежной музыки?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Каковы основные периоды истории зарубежной музыки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 xml:space="preserve"> ?</w:t>
      </w:r>
      <w:proofErr w:type="gramEnd"/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10.Какими веками определяются основные эпохи музыкальной истории?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семестр (д\о, з\о)*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Какие основы музыкальной культуры зародились в период древних цивилизаций?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Какие века охватывает период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средневековья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и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каковы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его главные особенности?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Какие века охватывает период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Возрождения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и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каковы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его главные особенности?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Какие века охватывает эпоха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барокко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и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каковы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его главные особенности?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5.Какое направление утвердилось в середине и 2-й половине 18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семестр (д\о, з\о)*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Какое значение в истории музыки имела Великая Французская революция?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Какие периоды прослеживаются в истории направления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 xml:space="preserve">3.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Какую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эволюция проходим музыка в Германии, Франции и Италии в 19 веке?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Какие «молодые» композиторские школы появились в Европе в 19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творчество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каких композиторов проявились ярче всего черты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* Выполнение каждого задания (ответа на вопрос) составляет 1 балл. Не правильно выполненное одно задание, или отсутствие</w:t>
      </w:r>
    </w:p>
    <w:p w:rsidR="0091008B" w:rsidRDefault="0091008B" w:rsidP="0091008B">
      <w:pPr>
        <w:widowControl w:val="0"/>
        <w:jc w:val="both"/>
        <w:rPr>
          <w:b/>
          <w:lang w:eastAsia="zh-CN"/>
        </w:rPr>
      </w:pPr>
      <w:r>
        <w:rPr>
          <w:rFonts w:ascii="TimesNewRoman???????" w:hAnsi="TimesNewRoman???????" w:cs="TimesNewRoman???????"/>
          <w:sz w:val="23"/>
          <w:szCs w:val="23"/>
        </w:rPr>
        <w:t>ответа на одно задание снижает общую оценку на 1 балл (по пятибалльной системе).</w:t>
      </w:r>
    </w:p>
    <w:p w:rsidR="0091008B" w:rsidRDefault="0091008B" w:rsidP="0091008B">
      <w:pPr>
        <w:widowControl w:val="0"/>
        <w:jc w:val="both"/>
        <w:rPr>
          <w:b/>
          <w:lang w:eastAsia="zh-CN"/>
        </w:rPr>
      </w:pPr>
    </w:p>
    <w:p w:rsidR="0091008B" w:rsidRPr="007F0652" w:rsidRDefault="0091008B" w:rsidP="0091008B">
      <w:pPr>
        <w:widowControl w:val="0"/>
        <w:jc w:val="both"/>
        <w:rPr>
          <w:b/>
        </w:rPr>
      </w:pPr>
      <w:r>
        <w:rPr>
          <w:b/>
          <w:lang w:eastAsia="zh-CN"/>
        </w:rPr>
        <w:t xml:space="preserve">Вопросы и задания </w:t>
      </w:r>
      <w:r w:rsidRPr="007F0652">
        <w:rPr>
          <w:b/>
          <w:lang w:eastAsia="zh-CN"/>
        </w:rPr>
        <w:t xml:space="preserve"> для</w:t>
      </w:r>
      <w:r>
        <w:rPr>
          <w:b/>
          <w:lang w:eastAsia="zh-CN"/>
        </w:rPr>
        <w:t xml:space="preserve"> проведения текущего контроля </w:t>
      </w:r>
      <w:r w:rsidRPr="007F0652">
        <w:rPr>
          <w:b/>
        </w:rPr>
        <w:t xml:space="preserve">                                                                                  </w:t>
      </w:r>
    </w:p>
    <w:p w:rsidR="0091008B" w:rsidRDefault="0091008B" w:rsidP="0091008B">
      <w:pPr>
        <w:rPr>
          <w:b/>
        </w:rPr>
      </w:pPr>
      <w:r w:rsidRPr="00616821">
        <w:rPr>
          <w:b/>
        </w:rPr>
        <w:t>2.2. 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семестр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Какие страны считаются центрами европейской музыки в ранний период ее истории?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Нидерланды.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Польша.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Германия.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Италия.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д) Норвегия.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Правильные ответы: ……….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Кто является автором первых опер?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А.Вивальди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А.Каччини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К.Монтеверди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ответ:………..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Кто из перечисленных композиторов принадлежит к эпохе классицизма?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Й.Гайдн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Г.Ф.Гендель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В.Глюк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г)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Л.Куперен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д)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Дж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.Т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артини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…………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К какому направлению принадлежит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Г.Ф.Телеман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Классицизм.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Романтизм.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Барокко.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Импрессионизм.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 какой эпохе принадлежит стиль рококо?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Возрождение.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Классицизм.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Средневековье.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Барокко.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…………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семестр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Какие страны были центрами европейской музыки в период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Франция.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Польша.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Испания.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Италия.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д) Англия.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Правильные ответы: ……….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Кто из композиторов является автором многих опер?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Д.Верди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Р.Шуман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К.М.Вебер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г)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Г.Малер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Правильный ответ: ……..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Кто из перечисленных композиторов принадлежит к эпохе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Й.Гайдн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Ф.Лист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В.Глюк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г)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Л.Куперен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д)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Ф.Шопен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ответ:……..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К какому направлению принадлежит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Ф.Мендельсон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классицизм;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романтизм;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барокко;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импрессионизм.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Когда появляются первые сочинения романтического направления?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Конец 18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Начало 19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1810-20-е годы.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1830-40-е годы.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семестр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В каких странах активно развиваются композиторские школы 1 половине ХХ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Франция.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Польша.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Испания.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Италия.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д) Австрия.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Правильные ответы: ………..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Кто из композиторов является автором многих опер?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А.Шенберг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О.Мессиан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А.Онеггер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г)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Г.Малер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д)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Р.Штраус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Кто из перечисленных композиторов принадлежит к эпохе позднего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Р.Штраус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Ф.Лист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В.Глюк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г)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Г.Малер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д)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Ф.Шопен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ответ:……..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К какому направлению принадлежит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П.Хиндемит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а) поздний романтизм;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б) романтизм;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в) неоклассицизм;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г) импрессионизм.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……….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Кто из перечисленных музыкантов по праву считается основоположником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неофольклоризма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а)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К.Дебюсси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б)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П.Хиндемит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в)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Б.Барток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г)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Ф.Пуленк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 xml:space="preserve">д)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А.Шенберг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rPr>
          <w:b/>
        </w:rPr>
      </w:pPr>
      <w:r>
        <w:rPr>
          <w:rFonts w:ascii="TimesNewRoman???????" w:hAnsi="TimesNewRoman???????" w:cs="TimesNewRoman???????"/>
          <w:sz w:val="23"/>
          <w:szCs w:val="23"/>
        </w:rPr>
        <w:t>Правильный ответ: …….</w:t>
      </w:r>
      <w:r>
        <w:rPr>
          <w:rFonts w:ascii="TimesNewRoman???????" w:hAnsi="TimesNewRoman???????" w:cs="TimesNewRoman???????"/>
        </w:rPr>
        <w:t>__</w:t>
      </w:r>
    </w:p>
    <w:p w:rsidR="0091008B" w:rsidRPr="00AF0108" w:rsidRDefault="0091008B" w:rsidP="0091008B">
      <w:pPr>
        <w:rPr>
          <w:i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91008B" w:rsidRPr="003A4B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3A4B8B">
        <w:rPr>
          <w:rFonts w:ascii="TimesNewRoman???????" w:hAnsi="TimesNewRoman???????" w:cs="TimesNewRoman???????"/>
          <w:b/>
          <w:sz w:val="23"/>
          <w:szCs w:val="23"/>
        </w:rPr>
        <w:t xml:space="preserve">Типовые вопросы для проведения семинаров-обсуждений 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семестр.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Каковы основные музыкальные жанры эпохи средневековья?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2.Каковы особенности вокального и инструментального исполнительства в средние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Что представляет собой григорианский хорал и каковы его стилевые характеристики?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4.Какие образцы городской культуры остались из позднего средневековья?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В чем состоят особенности стиля дискант?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6.Какие события в музыкальной культуре произошли в период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Ars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Nova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7.Какие национальные школы сложились в эпоху Возрождения?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8.Каковы достижения Нидерландской композиторской школы?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Каковы достижения Итальянской композиторской школы?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 Какой вклад в мировую музыку внесли Англия, Испания и Франция в эпоху Возрождения?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11.Каковы особенности музыкальной эстетики эпохи барокко?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12.Когда и где появились первые оперы?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13.Как и когда происходило формирование оркестров?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14.Каковы функции разных инструментов в барочном ансамбле и оркестре?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15.В чем состоит значение жанра оратории в истории музыки?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16. Каковы основные жанры и стилистические особенности творчества Баха?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17. Каковы основные жанры и стилистические особенности творчества Генделя?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18. В чем состоят особенности полифонических форм в эпоху барокко?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19. Как складывалась судьба оперы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seria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в эпоху барокко?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20. В чем состоит проявление черт рококо в творчестве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Куперена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и Рамо?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21.В какой период истории музыки композиторский стиль имел универсальный характер?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22.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Возникновение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какого стиля связано с творчеством композиторов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мангеймской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школы?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23. Из чего складывалась музыкальная жизнь эпохи Просвещения?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24. Как социальное положение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Й.Гайдна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отразилось на его творчестве?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25. Какие новаторские черты заключает в себе творчество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В.А.Моцарта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семестр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1.Как повлияла Великая французская революция на историю музыки?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2.Кто определял лицо позднего периода классического направления?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3.Какой жанр оперы возник в результате Великой Французской революции?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В чем состоят особенности трактовки сонатно-симфонического цикла в творчестве Бетховена?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Как повлияло изобретение фортепиано на творчество Бетховена и его современников?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 Почему возникла необходимость перемен в музыке в начале 19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7. Какое направление появилось в Европе в 19 веке?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8. Каковы связи романтизма в музыке с другими видами искусств?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В чем выражаются особенности эстетики музыкального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 Чем вызвано появление новых жанров в музыке первой трети 19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 Какие композиторы представляют период раннего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 В чем проявились романтические черты в творчестве Шуберта?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 Какие новые оперные жанры появились в творчестве Вебера?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14. Как проявляется связь поэзии и музыки в вокальных циклах Шуберта и Шумана?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15. Каково значение программной музыки в эпоху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16. Как изменилась картина национальных школ в 19 веке?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17. Что нового появилось в музыкальном языке с появлением творчества Шопена и Листа?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18. Как происходила эволюция жанра симфонии в эпоху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19. Почему жанр симфонической поэмы приобрел распространение в эпоху романтизма?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20. Какие национальные оперы появились в «молодых» композиторских школах?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21. В чем состоит различие в обращении к оперному жанру Верди и Вагнера?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22. Какие новации в концертной практике произвел Лист?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23.Какие сочинения романтиков написаны на сказочно-фантастические сюжеты?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24. В каких сочинениях 19 века использованы сюжеты Шекспира?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25.Какие новые жанры появились в 19 веке в сфере инструментальной музыки?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семестр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С какими событиями в общественной жизни связана музыкальная культура Европы конца 19 - первой половины ХХ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2.Какое направление нового искусства непосредственно связано с живописью?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3.Что общего между творчеством Дебюсси и Равеля?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4.Чем обогатило сферу гармонии творчество Дебюсси?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5.Как отразилась испанская тема в творчестве Равеля?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6.Какое художественное направление отразило тему Первой мировой войны?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7. Какие музыканты входили в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Нововенскую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школу?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8.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Автором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каких новаций в музыкальном языке является Шенберг?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9.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Возникновение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каких новых композиторских техник наблюдается в 20 веке?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 Какая из опер немецко-австрийской музыки 20 века имела наибольшую известность?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11.Какое объединение композиторов возникло во Франции в начале 20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 Какой из французских композиторов отличался наибольшей эксцентричностью своего творчества?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 Что такое «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мебелировочная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музыка»?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14.Кто из французских композиторов 20 века внес наибольший вклад в жанр симфонии?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15.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Тема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какой страны занимает важное место в творчестве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Мийо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16. Какова стилистическая направленность зарубежной музыки 1-й половины ХХ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в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.?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17. К какому типу композиций обращаются представители неоклассицизма?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8. Кто из композиторов принадлежит к течению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неофольклоризма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19. В чем состоят новации педагогической деятельности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К.Орфа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20. Какие из национальных школ Европы переживают возрождение в конце 19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21. Какую эволюцию проходит оперный жанр в европейской музыке 20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22. Какие сочинения на латинский текст появляются в 20 веке?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23. В каких странах Европы и 20 веке появляются новые композиторские школы?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24. Как композиторы стран американских континентов участвуют в расширении границ музыки ХХ века?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25. Какое место занимал джаз в сочинениях европейских композиторов 1920-40-х годов?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* Выполнение каждого задания (ответа на вопрос) составляет 1 балл. Не правильно выполненное одно задание в каждой</w:t>
      </w:r>
    </w:p>
    <w:p w:rsidR="0091008B" w:rsidRDefault="0091008B" w:rsidP="0091008B">
      <w:pPr>
        <w:rPr>
          <w:b/>
        </w:rPr>
      </w:pPr>
      <w:r>
        <w:rPr>
          <w:rFonts w:ascii="TimesNewRoman???????" w:hAnsi="TimesNewRoman???????" w:cs="TimesNewRoman???????"/>
          <w:sz w:val="23"/>
          <w:szCs w:val="23"/>
        </w:rPr>
        <w:t>группе, или отсутствие ответа на одно задание (вопрос) снижает общую оценку на 1 балл (по пятибалльной системе).</w:t>
      </w:r>
      <w:r>
        <w:rPr>
          <w:rFonts w:ascii="TimesNewRoman???????" w:hAnsi="TimesNewRoman???????" w:cs="TimesNewRoman???????"/>
        </w:rPr>
        <w:t>__</w:t>
      </w:r>
    </w:p>
    <w:p w:rsidR="0091008B" w:rsidRDefault="0091008B" w:rsidP="0091008B">
      <w:pPr>
        <w:rPr>
          <w:b/>
        </w:rPr>
      </w:pPr>
    </w:p>
    <w:p w:rsidR="0091008B" w:rsidRPr="00616821" w:rsidRDefault="0091008B" w:rsidP="0091008B">
      <w:pPr>
        <w:rPr>
          <w:b/>
        </w:rPr>
      </w:pPr>
      <w:r w:rsidRPr="00616821">
        <w:rPr>
          <w:b/>
        </w:rPr>
        <w:t>2.4. Промежуточная аттестация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 xml:space="preserve">В конце 2-го семестра на дневном отделении и в конце 2-го семестра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иа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заочном отделении проводится зачет, который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включает вопросы по курсу дисциплины.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Вопросы к зачету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Музыкальная культура древних цивилизаций.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Музыкальная культура эпохи Средневековья. Григорианский хорал.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Музыкальные школы эпохи Возрождения.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Вокальная музыка эпохи Возрождения.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Инструментальные жанры эпохи Возрождения.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 Оперные школы Италии 17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7. Опера в Германии, Франции, Англии в 17 веке.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8. Инструментальная музыка 17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Характеристика творчества Баха.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 Характеристика творчества Генделя.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11.Венская классическая школа - общая характеристика.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 Оперная реформа Глюка.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 Характеристика творчества Гайдна.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14. Характеристика творчества Моцарта.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15. Музыка Французской революции и начала 19 века. Жанр «оперы спасения».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16. Характеристика творчества Бетховена.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17. Романтизм – эстетика и стилистические черты направления.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18. Характеристика творчества Шуберта, Вебера и Мендельсона.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19. Характеристика творчества Шумана, Шопена и Берлиоза.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20. Характеристика творчества Листа, Вагнера и Верди.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proofErr w:type="gramStart"/>
      <w:r>
        <w:rPr>
          <w:rFonts w:ascii="TimesNewRoman???????" w:hAnsi="TimesNewRoman???????" w:cs="TimesNewRoman???????"/>
          <w:sz w:val="23"/>
          <w:szCs w:val="23"/>
        </w:rPr>
        <w:t>В конце изучения курса (в 3 семестре на дневном и заочном отделениях) проводится экзамен по билету, который включает:</w:t>
      </w:r>
      <w:proofErr w:type="gramEnd"/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вопрос по историческому периоду развития музыкальной культуры;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вопрос по творчеству композитора.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Примерные теоретические вопросы к экзамену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1.Музыкальная культура древних цивилизаций.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2.Музыкальная культура эпохи Средневековья. Григорианский хорал.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Музыкальные школы эпохи Возрождения.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4.Вокальная музыка эпохи Возрождения.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Инструментальные жанры эпохи Возрождения.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6.Оперные школы Италии 17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7.Опера в Германии, Франции, Англии в 17 веке.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8. Инструментальная музыка 17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9.Венская классическая школа - общая характеристика.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10.Музыка Французской революции и начала 19 века. Жанр «оперы спасения».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11.Романтизм – эстетика и стилистические черты направления.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 «Классическое» направление в романтизме второй половины 19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13.Оперный веризм.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14. «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Нововенская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» школа и композиторские техники ХХ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15. Французский музыкальный импрессионизм.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16. Основные направления музыки ХХ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17.Французская музыка 2й половины 19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18. Творчество композиторов французской «Шестерки».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19.Творчество композиторов «молодых» школ ХХ века.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20.Испанская музыка в конце Х1Х и ХХ </w:t>
      </w:r>
      <w:proofErr w:type="spellStart"/>
      <w:proofErr w:type="gramStart"/>
      <w:r>
        <w:rPr>
          <w:rFonts w:ascii="TimesNewRoman???????" w:hAnsi="TimesNewRoman???????" w:cs="TimesNewRoman???????"/>
          <w:sz w:val="23"/>
          <w:szCs w:val="23"/>
        </w:rPr>
        <w:t>в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.в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21. Характеристика творчества Баха.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22. Характеристика творчества Генделя.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23. Оперная реформа Глюка.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24. Характеристика творчества Гайдна.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25. Характеристика творчества Моцарта.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26. Симфоническое творчество Моцарта.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27. Характеристика творчества Бетховена.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28. Характеристика творчества Шуберта.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29. Характеристика творчества Вебера и Мендельсона.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30. Характеристика творчества Шумана.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31. Характеристика творчества Шопена.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32. Характеристика творчества Берлиоза.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33. Характеристика творчества Листа.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34. Характеристика творчества Вагнера.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35. Характеристика творчества Верди.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36. Характеристика творчества Малера 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Р.Штрауса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37. Дебюсси и Равель.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38. Творчество Хиндемита 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Орфа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39. Творчество М. де Фальи 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Б.Бриттена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40. Музыка США и творчество Гершвина.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 процессе изучения дисциплины проводятся интерактивные занятия в виде ролевой игры с применением аудио (видео)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средств: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на дневном отделении (4 часа в семестре) как семинарские занятия, результаты которых входят в зачет текущего контроля;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на заочном отделении как семинарские занятия для закрепления изучаемого материала.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Предлагается проведение лекции-опроса в 1,2,3 семестрах на интерактивных занятиях.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 1-ом семестре предполагается проведение лекции-опроса (с использованием письменной формы опроса) на потоке студентов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музыкальных направлений и профилей,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которая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проводится в виде лекционного занятия в количестве 105-110 студентов.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Результат работы идет в зачет текущего контроля.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Образец оформления лекции-опроса: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1) группа разделяется на участников лекции-опроса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 xml:space="preserve">( 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студенты от 100 до 105) и членов жюри (5 студентов);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2) затем преподаватель - лектор в начале лекции ставит перед всеми студентами - участниками лекции-опроса 3 вопроса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по</w:t>
      </w:r>
      <w:proofErr w:type="gramEnd"/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содержанию предстоящей 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Например, лектор объявляет тему лекции «Музыкальная культура Средневековья».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Затем лектор дает студентам 3 вопроса по данной 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Назовите форму связей музыкального средневековья с католическим богослужением.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Перечислите формы раннего многоголосия.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Назовите жанры светской музыки Средневековья.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На втором часу лекции всем студентам (кроме жюри) предлагается письменная форма опроса – ответы на данные вопросы.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Ответы должны быть краткими, четкими.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Примерные ответы на вопросы: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мессы, мотеты на латинском языке;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органум,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гимель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, дискант;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баллаты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, различные виды песен, танцев.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3) концепция лекции-опроса: педагог объясняет, по каким параметрам будет оцениваться письменный опрос по содержанию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4)ожидаемый (е) результат (ы) - возможность «прожить» некоторое время в изучаемой учебной обстановке, приобрести опыт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профессиональной деятельности в предлагаемых обстоятельствах.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Преподаватель предъявляет следующие требования к членам жюри:*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Общие требования.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Члены жюри (студенты) должны понимать цели лекции-опроса: - творческое и педагогическое общение, творческие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контакты с коллегами, воспитание художественного вкуса;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доброжелательность, уважение и толерантность к коллегам, воздержание от некорректных комментариев, соблюдение этики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поведения.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Профессиональные требования.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Комплексные знания в области истории музыкальной культуры Средневековья, особенностей католического богослужения,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жанров музыки Средневековья, направлений развития светской музыки 11-12 </w:t>
      </w:r>
      <w:proofErr w:type="spellStart"/>
      <w:proofErr w:type="gramStart"/>
      <w:r>
        <w:rPr>
          <w:rFonts w:ascii="TimesNewRoman???????" w:hAnsi="TimesNewRoman???????" w:cs="TimesNewRoman???????"/>
          <w:sz w:val="23"/>
          <w:szCs w:val="23"/>
        </w:rPr>
        <w:t>вв</w:t>
      </w:r>
      <w:proofErr w:type="spellEnd"/>
      <w:proofErr w:type="gramEnd"/>
      <w:r>
        <w:rPr>
          <w:rFonts w:ascii="TimesNewRoman???????" w:hAnsi="TimesNewRoman???????" w:cs="TimesNewRoman???????"/>
          <w:sz w:val="23"/>
          <w:szCs w:val="23"/>
        </w:rPr>
        <w:t>, знания истории нотации.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Знание теоретического и музыкального материала, используемого на лекции. Компетентность в практических вопросах: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знание музыкальных форм, особенностей жанров и стилей музыкальных произведений 6-12 вв. оценивание четких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формулировок.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Технические требования.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Оценивание участников письменного опроса происходит по 5ти балльной системе. Лучшие работы выявляются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по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средней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сумме баллов.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Жюри (5 студентов) предлагает критерии оценки демонстрируемых знаний, умений и навыков в процессе письменного опроса.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Письменный опрос выполняется потоком студентов (от 100 до 105) по следующим критериям и показателям.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Баллы: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– удовлетворительно;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– хорошо;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3 - отлично.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Требования по следующим показателям.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Знание истории музыкальной культуры 6-10 вв.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Знание истории нотации.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Знание особенностей светской музыкальной культуры 11-12 вв.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Работа жюри оценивается по требованиям преподавателя, изложенным выше.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Общее количество баллов идет в зачет текущего контроля.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Во 2-ом семестре предполагается проведение лекции-опроса (с использованием письменной формы опроса) на потоке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студентов музыкальных направлений и профилей,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которая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проводится в виде лекционного занятия в количестве 105-110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студентов.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Результат работы идет в зачет текущего контроля.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Образец оформления лекции-опроса: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1) группа разделяется на участников лекции-опроса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 xml:space="preserve">( 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студенты от 100 до 105) и членов жюри (5 студентов);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2) затем преподаватель-лектор в начале лекции ставит перед всеми студентами - участниками лекции-опроса 4 вопроса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по</w:t>
      </w:r>
      <w:proofErr w:type="gramEnd"/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содержанию предстоящей 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Например, лектор объявляет тему лекции «Романтизм как направление в музыкальной культуре».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Затем лектор дает студентам 4 вопроса по данной 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Перечислить историко-культурные предпосылки возникновение романтизма.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Определить основное содержание музыкального романтизма.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Сформулировать связи романтизма в музыке с другими видами искусства.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Перечислить основные музыкальные жанры романтизма.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На втором часу лекции всем студентам (кроме жюри) предлагается письменная форма опроса – ответы на данные вопросы.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Ответы должны быть краткими, четкими.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Примерные ответы на вопросы.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Великая Французская революция, философские идеи Просвещения, народно-освободительное движение в Европе,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формирование и укрепление государств, интерес к национальной культуре.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Лирическая тема, тема романтической антитезы, национальная тематика, «дневниковый» характер содержания.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Связи с эпосом, легендами, сказками, с литературой, романтическим театром, живописью.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Вокальная и фортепианная миниатюра, вокально-инструментальные циклы, программная музыка, симфоническая поэма.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3) Концепция лекции-опроса: педагог объясняет, по каким параметрам будет оцениваться письменный опрос по содержанию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4) Ожидаемый (е) результат (ы) - возможность «прожить» некоторое время в изучаемой учебной обстановке, приобрести опыт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профессиональной деятельности в предлагаемых обстоятельствах.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Преподаватель предъявляет следующие требования к членам жюри: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Общие требования: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Члены жюри (студенты) должны понимать цели лекции-опроса: - творческое и педагогическое общение, творческие контакты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с</w:t>
      </w:r>
      <w:proofErr w:type="gramEnd"/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коллегами, воспитание художественного вкуса;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доброжелательность, уважение и толерантность к коллегам, воздержание от некорректных комментариев, соблюдение этики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поведения.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Профессиональные требования: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комплексные знания в области истории музыкальной культуры конца 18 - начала 19 вв., особенностей содержания и жанров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музыки конца 18 - начала 19 вв., знание общехудожественного контекста периода раннего романтизма;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знание теоретического и музыкального материала, используемого на лекции. Компетентность в практических вопросах: знание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музыкальных форм, особенностей жанров и стилей музыкальных произведений конца 18 - начала 19 вв. оценивание четких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формулировок.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Технические требования: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оценивание участников письменного опроса происходит по 5ти балльной системе. Лучшие работы выявляются по сумме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баллов;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жюри (5 студентов) предлагает критерии оценки демонстрируемых знаний, умений и навыков в процессе письменного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опроса.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Письменный опрос выполняется потоком студентов (от 100 до 105) по следующим критериям и показателям.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Баллы: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– удовлетворительно;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– хорошо;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3 - отлично.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Требования по следующим показателям.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1.Знание истории музыкальной культуры конца 18 - начала 19 вв.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Выделение личного, субъективного начала в образном содержании романтизма.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3.Знание общехудожественного контекста музыкальной культуры конца 18 - начала 19 вв.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4.Знание особенностей музыкальных жанров музыкальной культуры конца 18 - начала 19 вв.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Работа жюри оценивается по требованиям преподавателя, изложенным выше*.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Общее количество баллов идет в зачет текущего контроля.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 3-м семестре предполагается проведение лекции-опроса (с использованием письменной формы опроса) на потоке студентов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музыкальных направлений и профилей,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которая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проводится в виде лекционного занятия в количестве 105-110 студентов.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Результат работы идет в зачет текущего контроля.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Образец оформления лекции-опроса: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1) группа разделяется на участников лекции-опроса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 xml:space="preserve">( 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студенты от 100 до 105) и членов жюри (5 студентов);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2) затем преподаватель-лектор в начале лекции ставит перед всеми студентами - участниками лекции-опроса 5 вопросов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по</w:t>
      </w:r>
      <w:proofErr w:type="gramEnd"/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содержанию предстоящей 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Например, лектор объявляет тему лекции «Французская «шестёрка».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Затем лектор дает студентам 5 вопросов по данной 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Художественно-содержательные отличия направления «шестёрки» от импрессионизма.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Перечислить стилистические черты музыки композиторов «шестёрки».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Назвать основные жанры творчества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Онеггера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Назвать всеевропейские черты творчества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Мийо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Перечислить вокальные (вокально-симфонические) произведения Ф.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Пуленка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На втором часу лекции всем студентам (кроме жюри) предлагается письменная форма опроса – ответы на данные вопросы.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Ответы должны быть краткими, четкими.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Примерные ответы на вопросы.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Великая Французская революция, философские идеи Просвещения, народно-освободительное движение в Европе,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формирование и укрепление государств, интерес к национальной культуре.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2.Лирическая тема, тема романтической антитезы, национальная тематика, «дневниковый» характер содержания.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Связи с эпосом, легендами, сказками, с литературой, романтическим театром, живописью.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Вокальная и фортепианная миниатюра, вокально-инструментальные циклы, программная музыка, симфоническая поэма.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3) концепция лекции-опроса: педагог объясняет, по каким параметрам будет оцениваться письменный опрос по содержанию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лекции.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4)ожидаемы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й(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е) результат(ы) - возможность «прожить» некоторое время в изучаемой учебной обстановке, приобрести опыт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профессиональной деятельности в предлагаемых обстоятельствах.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Преподаватель предъявляет следующие требования к членам жюри:*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Общие требования.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Члены жюри (студенты) должны понимать цели лекции-опроса: творческое и педагогическое общение, творческие контакты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с коллегами, воспитание художественного вкуса.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Доброжелательность, уважение и толерантность к коллегам, воздержание от некорректных комментариев, соблюдение этики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поведения.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Профессиональные требования: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комплексные знания в области истории музыкальной культуры конца 19 - начала 20 вв., особенностей содержания и жанров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музыки конца 19 - начала 20 вв., знание общехудожественного контекста данного периода, знание творчества композиторов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французской «шестёрки»;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знание теоретического и музыкального материала, используемого на лекции. Компетентность в практических вопросах: знание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музыкальных форм, особенностей жанров и стилей музыкальных произведений французской «шестёрки».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Технические требования: - оценивание участников письменного опроса происходит по 5-ти балльной системе. Лучшие работы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выявляются по сумме баллов;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- жюри (5 студентов) предлагает критерии оценки демонстрируемых знаний, умений и навыков в процессе письменного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опроса.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Письменный опрос выполняется потоком студентов (от 100 до 105) по следующим критериям и показателям.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Баллы: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– удовлетворительно;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– хорошо;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3 - отлично.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Требования по следующим показателям: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1) знание музыкально-художественных направлений конца 19 - начала 20 вв.;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2) знание музыкально-эстетических новаций конца 19 - начала 20 вв.;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3) творчество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Онеггера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4) тенденции к расширению рамок музыкальной культуры в творчестве композитора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Мийо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;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5) знание вокальных жанров в творчестве Ф.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Пуленка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 Работа жюри оценивается по требованиям преподавателя, изложенным</w:t>
      </w:r>
    </w:p>
    <w:p w:rsidR="0091008B" w:rsidRDefault="0091008B" w:rsidP="0091008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выше*.</w:t>
      </w:r>
    </w:p>
    <w:p w:rsidR="0091008B" w:rsidRDefault="0091008B" w:rsidP="0091008B">
      <w:pPr>
        <w:autoSpaceDE w:val="0"/>
        <w:autoSpaceDN w:val="0"/>
        <w:adjustRightInd w:val="0"/>
        <w:rPr>
          <w:b/>
          <w:i/>
        </w:rPr>
      </w:pPr>
      <w:r>
        <w:rPr>
          <w:rFonts w:ascii="TimesNewRoman???????" w:hAnsi="TimesNewRoman???????" w:cs="TimesNewRoman???????"/>
          <w:sz w:val="23"/>
          <w:szCs w:val="23"/>
        </w:rPr>
        <w:t>Общее количество баллов идет в зачет текущего контроля.</w:t>
      </w:r>
      <w:r>
        <w:rPr>
          <w:rFonts w:ascii="TimesNewRoman???????" w:hAnsi="TimesNewRoman???????" w:cs="TimesNewRoman???????"/>
        </w:rPr>
        <w:t>__</w:t>
      </w:r>
    </w:p>
    <w:p w:rsidR="0091008B" w:rsidRPr="00616821" w:rsidRDefault="0091008B" w:rsidP="0091008B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91008B" w:rsidRPr="00616821" w:rsidRDefault="0091008B" w:rsidP="0091008B">
      <w:pPr>
        <w:rPr>
          <w:i/>
        </w:rPr>
      </w:pPr>
    </w:p>
    <w:p w:rsidR="0091008B" w:rsidRDefault="0091008B" w:rsidP="0091008B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91008B" w:rsidRPr="00900452" w:rsidTr="0091008B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1008B" w:rsidRPr="00900452" w:rsidTr="0091008B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900452" w:rsidRDefault="0091008B" w:rsidP="0091008B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  <w:p w:rsidR="0091008B" w:rsidRPr="00900452" w:rsidRDefault="0091008B" w:rsidP="0091008B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В</w:t>
            </w:r>
            <w:r w:rsidRPr="00900452">
              <w:rPr>
                <w:rStyle w:val="34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4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4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4"/>
                <w:sz w:val="24"/>
                <w:szCs w:val="24"/>
              </w:rPr>
              <w:t xml:space="preserve">полный </w:t>
            </w:r>
            <w:r w:rsidRPr="00900452">
              <w:rPr>
                <w:rStyle w:val="34"/>
                <w:sz w:val="24"/>
                <w:szCs w:val="24"/>
              </w:rPr>
              <w:t xml:space="preserve"> ответ</w:t>
            </w:r>
            <w:r>
              <w:rPr>
                <w:rStyle w:val="34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4"/>
                <w:sz w:val="24"/>
                <w:szCs w:val="24"/>
              </w:rPr>
              <w:t>.</w:t>
            </w:r>
          </w:p>
        </w:tc>
      </w:tr>
      <w:tr w:rsidR="0091008B" w:rsidRPr="00900452" w:rsidTr="0091008B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</w:t>
            </w:r>
            <w:r w:rsidRPr="00900452">
              <w:rPr>
                <w:rStyle w:val="34"/>
                <w:sz w:val="24"/>
                <w:szCs w:val="24"/>
              </w:rPr>
              <w:t>айден правильный алгоритм</w:t>
            </w:r>
            <w:r>
              <w:rPr>
                <w:rStyle w:val="34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1008B" w:rsidRPr="00900452" w:rsidTr="0091008B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1008B" w:rsidRPr="00900452" w:rsidTr="0091008B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900452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91008B" w:rsidRDefault="0091008B" w:rsidP="0091008B">
      <w:pPr>
        <w:rPr>
          <w:b/>
        </w:rPr>
      </w:pPr>
    </w:p>
    <w:p w:rsidR="0091008B" w:rsidRPr="00020DBF" w:rsidRDefault="0091008B" w:rsidP="0091008B">
      <w:pPr>
        <w:rPr>
          <w:b/>
        </w:rPr>
      </w:pPr>
      <w:r w:rsidRPr="00020DBF">
        <w:rPr>
          <w:b/>
        </w:rPr>
        <w:t xml:space="preserve">2.5.2. Оценивание ответов на вопросы теста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91008B" w:rsidRPr="00020DBF" w:rsidTr="0091008B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91008B" w:rsidRPr="00020DBF" w:rsidTr="0091008B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1. Правильный ответ на вопрос.</w:t>
            </w:r>
          </w:p>
          <w:p w:rsidR="0091008B" w:rsidRPr="00020DBF" w:rsidRDefault="0091008B" w:rsidP="00D219CF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rStyle w:val="34"/>
                <w:sz w:val="24"/>
                <w:szCs w:val="24"/>
              </w:rPr>
              <w:t>Получены правильные ответы на все поставленные вопросы.</w:t>
            </w:r>
          </w:p>
        </w:tc>
      </w:tr>
      <w:tr w:rsidR="0091008B" w:rsidRPr="00020DBF" w:rsidTr="0091008B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91008B" w:rsidRPr="00020DBF" w:rsidTr="0091008B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rStyle w:val="34"/>
                <w:sz w:val="24"/>
                <w:szCs w:val="24"/>
              </w:rPr>
              <w:t xml:space="preserve">На два-три вопроса получен неправильный ответ </w:t>
            </w:r>
          </w:p>
        </w:tc>
      </w:tr>
      <w:tr w:rsidR="0091008B" w:rsidRPr="00020DBF" w:rsidTr="0091008B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91008B" w:rsidRDefault="0091008B" w:rsidP="0091008B">
      <w:pPr>
        <w:rPr>
          <w:b/>
        </w:rPr>
      </w:pPr>
    </w:p>
    <w:p w:rsidR="0091008B" w:rsidRPr="00020DBF" w:rsidRDefault="0091008B" w:rsidP="0091008B">
      <w:pPr>
        <w:rPr>
          <w:b/>
        </w:rPr>
      </w:pPr>
      <w:r w:rsidRPr="00020DBF">
        <w:rPr>
          <w:b/>
        </w:rPr>
        <w:t>2.5.3.Оценивание участия в семинаре-обсуждении</w:t>
      </w:r>
    </w:p>
    <w:p w:rsidR="0091008B" w:rsidRPr="00020DBF" w:rsidRDefault="0091008B" w:rsidP="0091008B">
      <w:pPr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91008B" w:rsidRPr="00020DBF" w:rsidTr="0091008B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91008B" w:rsidRPr="00020DBF" w:rsidTr="0091008B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pStyle w:val="6"/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 xml:space="preserve">1.Полный, грамотный  ответ на поставленный вопрос. </w:t>
            </w:r>
          </w:p>
          <w:p w:rsidR="0091008B" w:rsidRPr="00A43E1B" w:rsidRDefault="0091008B" w:rsidP="00D219CF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2.Последовательность, логика изложения материала.</w:t>
            </w:r>
          </w:p>
          <w:p w:rsidR="0091008B" w:rsidRPr="00A43E1B" w:rsidRDefault="0091008B" w:rsidP="00D219CF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3. Умение слушать позицию партнера.</w:t>
            </w:r>
          </w:p>
          <w:p w:rsidR="0091008B" w:rsidRPr="00A43E1B" w:rsidRDefault="0091008B" w:rsidP="00D219CF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4. Умение давать аргументированный ответ.</w:t>
            </w:r>
          </w:p>
          <w:p w:rsidR="0091008B" w:rsidRPr="00A43E1B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 xml:space="preserve">Получен полный  ответ на поставленный вопрос; четко прослеживается логика и последовательность в изложении материала; студент демонстрирует умение слушать позицию партнера, умение давать аргументированный ответ. </w:t>
            </w:r>
          </w:p>
        </w:tc>
      </w:tr>
      <w:tr w:rsidR="0091008B" w:rsidRPr="00020DBF" w:rsidTr="0091008B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4"/>
                <w:sz w:val="24"/>
                <w:szCs w:val="24"/>
              </w:rPr>
              <w:t>Получен недостаточно полный  ответ на поставленный вопрос (85%); четко прослеживается логика и последовательность в изложении материала; студент демонстрирует умения слушать позицию партнера, умения давать аргументированный ответ, однако допускает незначительные ошибки в изложении материала.</w:t>
            </w:r>
          </w:p>
        </w:tc>
      </w:tr>
      <w:tr w:rsidR="0091008B" w:rsidRPr="00020DBF" w:rsidTr="0091008B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4"/>
                <w:sz w:val="24"/>
                <w:szCs w:val="24"/>
              </w:rPr>
              <w:t>Ответ на вопрос раскрыт частично, отсутствует логика в изложении материала</w:t>
            </w:r>
            <w:proofErr w:type="gramStart"/>
            <w:r w:rsidRPr="00A43E1B">
              <w:rPr>
                <w:rStyle w:val="34"/>
                <w:sz w:val="24"/>
                <w:szCs w:val="24"/>
              </w:rPr>
              <w:t>.</w:t>
            </w:r>
            <w:proofErr w:type="gramEnd"/>
            <w:r w:rsidRPr="00A43E1B">
              <w:rPr>
                <w:rStyle w:val="34"/>
                <w:sz w:val="24"/>
                <w:szCs w:val="24"/>
              </w:rPr>
              <w:t xml:space="preserve"> </w:t>
            </w:r>
            <w:proofErr w:type="gramStart"/>
            <w:r w:rsidRPr="00A43E1B">
              <w:rPr>
                <w:rStyle w:val="34"/>
                <w:sz w:val="24"/>
                <w:szCs w:val="24"/>
              </w:rPr>
              <w:t>с</w:t>
            </w:r>
            <w:proofErr w:type="gramEnd"/>
            <w:r w:rsidRPr="00A43E1B">
              <w:rPr>
                <w:rStyle w:val="34"/>
                <w:sz w:val="24"/>
                <w:szCs w:val="24"/>
              </w:rPr>
              <w:t>тудент дает недостаточно  аргументированный ответ, допускает грубые  ошибки.</w:t>
            </w:r>
          </w:p>
        </w:tc>
      </w:tr>
      <w:tr w:rsidR="0091008B" w:rsidRPr="00020DBF" w:rsidTr="0091008B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020DBF" w:rsidRDefault="0091008B" w:rsidP="00D219CF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08B" w:rsidRPr="00A43E1B" w:rsidRDefault="0091008B" w:rsidP="00D219CF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Ответ на вопрос не подготовлен. Студент отказывается принимать участие в обсуждении.</w:t>
            </w:r>
          </w:p>
        </w:tc>
      </w:tr>
    </w:tbl>
    <w:p w:rsidR="0091008B" w:rsidRPr="00616821" w:rsidRDefault="0091008B" w:rsidP="0091008B">
      <w:pPr>
        <w:rPr>
          <w:i/>
        </w:rPr>
      </w:pPr>
    </w:p>
    <w:p w:rsidR="0091008B" w:rsidRPr="00020DBF" w:rsidRDefault="0091008B" w:rsidP="0091008B"/>
    <w:p w:rsidR="0091008B" w:rsidRDefault="0091008B" w:rsidP="0091008B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2.5.4.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зачете и экзамене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1"/>
        <w:gridCol w:w="2709"/>
        <w:gridCol w:w="4231"/>
      </w:tblGrid>
      <w:tr w:rsidR="0091008B" w:rsidTr="0091008B">
        <w:trPr>
          <w:tblHeader/>
        </w:trPr>
        <w:tc>
          <w:tcPr>
            <w:tcW w:w="874" w:type="pct"/>
          </w:tcPr>
          <w:p w:rsidR="0091008B" w:rsidRDefault="0091008B" w:rsidP="00D219C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</w:t>
            </w:r>
            <w:proofErr w:type="gramStart"/>
            <w:r>
              <w:rPr>
                <w:b/>
                <w:bCs/>
                <w:iCs/>
              </w:rPr>
              <w:t>по</w:t>
            </w:r>
            <w:proofErr w:type="gramEnd"/>
            <w:r>
              <w:rPr>
                <w:b/>
                <w:bCs/>
                <w:iCs/>
              </w:rPr>
              <w:t xml:space="preserve"> </w:t>
            </w:r>
          </w:p>
          <w:p w:rsidR="0091008B" w:rsidRDefault="0091008B" w:rsidP="00D219CF">
            <w:pPr>
              <w:ind w:right="192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</w:tcPr>
          <w:p w:rsidR="0091008B" w:rsidRDefault="0091008B" w:rsidP="00D219CF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Показатели</w:t>
            </w:r>
          </w:p>
          <w:p w:rsidR="0091008B" w:rsidRDefault="0091008B" w:rsidP="00D219CF">
            <w:pPr>
              <w:ind w:left="-108"/>
              <w:jc w:val="both"/>
              <w:rPr>
                <w:b/>
                <w:bCs/>
                <w:iCs/>
              </w:rPr>
            </w:pPr>
          </w:p>
        </w:tc>
        <w:tc>
          <w:tcPr>
            <w:tcW w:w="3107" w:type="pct"/>
          </w:tcPr>
          <w:p w:rsidR="0091008B" w:rsidRDefault="0091008B" w:rsidP="00D219CF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Критерии оценки результатов </w:t>
            </w:r>
            <w:proofErr w:type="gramStart"/>
            <w:r>
              <w:rPr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91008B" w:rsidTr="0091008B">
        <w:trPr>
          <w:trHeight w:val="705"/>
        </w:trPr>
        <w:tc>
          <w:tcPr>
            <w:tcW w:w="874" w:type="pct"/>
          </w:tcPr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«отлично»/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 «зачтено»</w:t>
            </w:r>
          </w:p>
        </w:tc>
        <w:tc>
          <w:tcPr>
            <w:tcW w:w="1019" w:type="pct"/>
          </w:tcPr>
          <w:p w:rsidR="0091008B" w:rsidRPr="00224DCD" w:rsidRDefault="0091008B" w:rsidP="0091008B">
            <w:pPr>
              <w:pStyle w:val="6"/>
              <w:numPr>
                <w:ilvl w:val="0"/>
                <w:numId w:val="4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Полнота изложения теоретического материал</w:t>
            </w:r>
            <w:r>
              <w:rPr>
                <w:rStyle w:val="34"/>
                <w:sz w:val="24"/>
                <w:szCs w:val="24"/>
              </w:rPr>
              <w:t>а.</w:t>
            </w:r>
          </w:p>
          <w:p w:rsidR="0091008B" w:rsidRPr="00224DCD" w:rsidRDefault="0091008B" w:rsidP="0091008B">
            <w:pPr>
              <w:pStyle w:val="6"/>
              <w:numPr>
                <w:ilvl w:val="0"/>
                <w:numId w:val="4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Правильность и/или аргументированность изложения (последовательность действий)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1008B" w:rsidRPr="00224DCD" w:rsidRDefault="0091008B" w:rsidP="0091008B">
            <w:pPr>
              <w:pStyle w:val="6"/>
              <w:numPr>
                <w:ilvl w:val="0"/>
                <w:numId w:val="4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Самостоятельность ответа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1008B" w:rsidRPr="00224DCD" w:rsidRDefault="0091008B" w:rsidP="0091008B">
            <w:pPr>
              <w:pStyle w:val="6"/>
              <w:numPr>
                <w:ilvl w:val="0"/>
                <w:numId w:val="4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Культура речи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1008B" w:rsidRDefault="0091008B" w:rsidP="00D219CF">
            <w:pPr>
              <w:rPr>
                <w:iCs/>
              </w:rPr>
            </w:pPr>
          </w:p>
          <w:p w:rsidR="0091008B" w:rsidRDefault="0091008B" w:rsidP="00D219CF">
            <w:pPr>
              <w:rPr>
                <w:iCs/>
              </w:rPr>
            </w:pPr>
          </w:p>
          <w:p w:rsidR="0091008B" w:rsidRDefault="0091008B" w:rsidP="00D219CF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Выставляется обучающемуся, если компетенци</w:t>
            </w:r>
            <w:proofErr w:type="gramStart"/>
            <w:r>
              <w:rPr>
                <w:iCs/>
              </w:rPr>
              <w:t>я(</w:t>
            </w:r>
            <w:proofErr w:type="spellStart"/>
            <w:proofErr w:type="gramEnd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</w:t>
            </w:r>
            <w:r>
              <w:rPr>
                <w:iCs/>
              </w:rPr>
              <w:lastRenderedPageBreak/>
              <w:t xml:space="preserve">аттестации. 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91008B" w:rsidTr="0091008B">
        <w:trPr>
          <w:trHeight w:val="1649"/>
        </w:trPr>
        <w:tc>
          <w:tcPr>
            <w:tcW w:w="874" w:type="pct"/>
          </w:tcPr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lastRenderedPageBreak/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«хорошо»/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 «зачтено»</w:t>
            </w:r>
          </w:p>
        </w:tc>
        <w:tc>
          <w:tcPr>
            <w:tcW w:w="1019" w:type="pct"/>
          </w:tcPr>
          <w:p w:rsidR="0091008B" w:rsidRDefault="0091008B" w:rsidP="00D219CF">
            <w:pPr>
              <w:rPr>
                <w:iCs/>
              </w:rPr>
            </w:pPr>
          </w:p>
          <w:p w:rsidR="0091008B" w:rsidRDefault="0091008B" w:rsidP="00D219CF">
            <w:pPr>
              <w:rPr>
                <w:iCs/>
              </w:rPr>
            </w:pPr>
          </w:p>
          <w:p w:rsidR="0091008B" w:rsidRDefault="0091008B" w:rsidP="00D219CF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1008B" w:rsidRDefault="0091008B" w:rsidP="00D219CF">
            <w:pPr>
              <w:jc w:val="both"/>
              <w:rPr>
                <w:iCs/>
              </w:rPr>
            </w:pPr>
            <w:proofErr w:type="gramStart"/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91008B" w:rsidRDefault="0091008B" w:rsidP="00D219CF">
            <w:pPr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Обучающийся</w:t>
            </w:r>
            <w:proofErr w:type="gramEnd"/>
            <w:r>
              <w:rPr>
                <w:iCs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91008B" w:rsidRDefault="0091008B" w:rsidP="00D219CF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91008B" w:rsidTr="0091008B">
        <w:trPr>
          <w:trHeight w:val="1407"/>
        </w:trPr>
        <w:tc>
          <w:tcPr>
            <w:tcW w:w="874" w:type="pct"/>
          </w:tcPr>
          <w:p w:rsidR="0091008B" w:rsidRDefault="0091008B" w:rsidP="00D219CF">
            <w:pPr>
              <w:jc w:val="both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iCs/>
              </w:rPr>
              <w:t xml:space="preserve"> </w:t>
            </w: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«удовлетворительно»/</w:t>
            </w:r>
          </w:p>
          <w:p w:rsidR="0091008B" w:rsidRDefault="0091008B" w:rsidP="00D219CF">
            <w:pPr>
              <w:jc w:val="both"/>
              <w:rPr>
                <w:i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 «зачтено»</w:t>
            </w:r>
          </w:p>
        </w:tc>
        <w:tc>
          <w:tcPr>
            <w:tcW w:w="1019" w:type="pct"/>
          </w:tcPr>
          <w:p w:rsidR="0091008B" w:rsidRDefault="0091008B" w:rsidP="00D219CF">
            <w:pPr>
              <w:jc w:val="both"/>
              <w:rPr>
                <w:i/>
              </w:rPr>
            </w:pPr>
          </w:p>
        </w:tc>
        <w:tc>
          <w:tcPr>
            <w:tcW w:w="3107" w:type="pct"/>
          </w:tcPr>
          <w:p w:rsidR="0091008B" w:rsidRDefault="0091008B" w:rsidP="00D219CF">
            <w:pPr>
              <w:jc w:val="both"/>
              <w:rPr>
                <w:b/>
                <w:i/>
              </w:rPr>
            </w:pPr>
            <w:r>
              <w:rPr>
                <w:iCs/>
              </w:rPr>
              <w:t xml:space="preserve">Выставляется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Обучающийся</w:t>
            </w:r>
            <w:proofErr w:type="gramEnd"/>
            <w:r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iCs/>
              </w:rPr>
              <w:lastRenderedPageBreak/>
              <w:t xml:space="preserve">владеет необходимыми для этого базовыми навыками и приёмами. 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91008B" w:rsidRDefault="0091008B" w:rsidP="00D219CF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91008B" w:rsidTr="0091008B">
        <w:trPr>
          <w:trHeight w:val="415"/>
        </w:trPr>
        <w:tc>
          <w:tcPr>
            <w:tcW w:w="874" w:type="pct"/>
          </w:tcPr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lastRenderedPageBreak/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91008B" w:rsidRDefault="0091008B" w:rsidP="00D219CF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«неудовлетворительно»/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не зачтено</w:t>
            </w:r>
          </w:p>
        </w:tc>
        <w:tc>
          <w:tcPr>
            <w:tcW w:w="1019" w:type="pct"/>
          </w:tcPr>
          <w:p w:rsidR="0091008B" w:rsidRDefault="0091008B" w:rsidP="00D219CF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1008B" w:rsidRDefault="0091008B" w:rsidP="00D219CF">
            <w:pPr>
              <w:jc w:val="both"/>
              <w:rPr>
                <w:b/>
                <w:i/>
              </w:rPr>
            </w:pPr>
            <w:r>
              <w:rPr>
                <w:iCs/>
              </w:rPr>
              <w:t xml:space="preserve">Выставляется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Обучающийся</w:t>
            </w:r>
            <w:proofErr w:type="gramEnd"/>
            <w:r>
              <w:rPr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91008B" w:rsidRDefault="0091008B" w:rsidP="00D219C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91008B" w:rsidRDefault="0091008B" w:rsidP="00D219CF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91008B" w:rsidRDefault="0091008B" w:rsidP="0091008B">
      <w:pPr>
        <w:jc w:val="both"/>
        <w:rPr>
          <w:rStyle w:val="afd"/>
          <w:bCs w:val="0"/>
        </w:rPr>
      </w:pPr>
    </w:p>
    <w:p w:rsidR="0091008B" w:rsidRPr="00616821" w:rsidRDefault="0091008B" w:rsidP="0091008B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91008B" w:rsidRPr="00BB4495" w:rsidRDefault="0091008B" w:rsidP="0091008B">
      <w:pPr>
        <w:ind w:firstLine="709"/>
        <w:jc w:val="both"/>
        <w:rPr>
          <w:b/>
          <w:color w:val="FF0000"/>
        </w:rPr>
      </w:pPr>
    </w:p>
    <w:p w:rsidR="0091008B" w:rsidRDefault="0091008B" w:rsidP="0091008B">
      <w:pPr>
        <w:ind w:firstLine="709"/>
        <w:jc w:val="both"/>
      </w:pPr>
      <w:r>
        <w:t xml:space="preserve">На первом занятии (входной контроль) опрос по предложенным вопросам проводится в устной форме (критерии оценки и показатели см. в п. 2.5.1.). </w:t>
      </w:r>
    </w:p>
    <w:p w:rsidR="0091008B" w:rsidRDefault="0091008B" w:rsidP="0091008B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91008B" w:rsidRDefault="0091008B" w:rsidP="0091008B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>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</w:t>
      </w:r>
      <w:r>
        <w:t xml:space="preserve"> (критерии оценки и показатели см. в п. 2.5.2.)</w:t>
      </w:r>
      <w:r w:rsidRPr="00BB4495">
        <w:t>.</w:t>
      </w:r>
    </w:p>
    <w:p w:rsidR="0091008B" w:rsidRPr="00A43E1B" w:rsidRDefault="0091008B" w:rsidP="0091008B">
      <w:pPr>
        <w:ind w:firstLine="709"/>
        <w:jc w:val="both"/>
      </w:pPr>
      <w:r>
        <w:rPr>
          <w:i/>
        </w:rPr>
        <w:t xml:space="preserve">Семинар-обсуждение </w:t>
      </w:r>
      <w:r>
        <w:t>проводится в устной форме (критерии оценки и показатели см. в п. 2.5.3.).</w:t>
      </w:r>
    </w:p>
    <w:p w:rsidR="0091008B" w:rsidRPr="00EB5B56" w:rsidRDefault="0091008B" w:rsidP="0091008B">
      <w:pPr>
        <w:ind w:firstLine="709"/>
        <w:jc w:val="both"/>
      </w:pPr>
      <w:r>
        <w:rPr>
          <w:i/>
        </w:rPr>
        <w:lastRenderedPageBreak/>
        <w:t xml:space="preserve">Промежуточная аттестация (зачет, экзамен) </w:t>
      </w:r>
      <w:r w:rsidRPr="00EB5B56">
        <w:t>проводится в устной</w:t>
      </w:r>
      <w:r>
        <w:t xml:space="preserve"> и письменной</w:t>
      </w:r>
      <w:r w:rsidRPr="00EB5B56">
        <w:t xml:space="preserve"> форме. </w:t>
      </w:r>
      <w:r>
        <w:t xml:space="preserve">На зачете студенту отводится на ответ 12 минут (0,2 ч.). </w:t>
      </w:r>
      <w:r w:rsidRPr="00EB5B56">
        <w:t xml:space="preserve">На </w:t>
      </w:r>
      <w:r>
        <w:t>экзамене –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</w:t>
      </w:r>
      <w:r>
        <w:t xml:space="preserve">и практические </w:t>
      </w:r>
      <w:r w:rsidRPr="00EB5B56">
        <w:t>вопросы</w:t>
      </w:r>
      <w:r>
        <w:t xml:space="preserve"> и задания</w:t>
      </w:r>
      <w:r w:rsidRPr="00EB5B56">
        <w:t xml:space="preserve"> 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2.5.4</w:t>
      </w:r>
      <w:r w:rsidRPr="00EB5B56">
        <w:t>.).</w:t>
      </w:r>
    </w:p>
    <w:p w:rsidR="0091008B" w:rsidRPr="00EB5B56" w:rsidRDefault="0091008B" w:rsidP="0091008B">
      <w:pPr>
        <w:spacing w:before="100" w:beforeAutospacing="1" w:after="100" w:afterAutospacing="1"/>
      </w:pPr>
    </w:p>
    <w:p w:rsidR="0091008B" w:rsidRPr="00EB5B56" w:rsidRDefault="0091008B" w:rsidP="0091008B">
      <w:pPr>
        <w:ind w:firstLine="709"/>
        <w:jc w:val="both"/>
      </w:pPr>
    </w:p>
    <w:p w:rsidR="006D310E" w:rsidRPr="00833A38" w:rsidRDefault="006D310E" w:rsidP="0091008B">
      <w:pPr>
        <w:tabs>
          <w:tab w:val="left" w:pos="708"/>
        </w:tabs>
        <w:ind w:left="426" w:hanging="426"/>
      </w:pPr>
      <w:bookmarkStart w:id="0" w:name="_GoBack"/>
      <w:bookmarkEnd w:id="0"/>
    </w:p>
    <w:sectPr w:rsidR="006D310E" w:rsidRPr="00833A38" w:rsidSect="00910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33" w:rsidRDefault="00342033" w:rsidP="00786DB7">
      <w:r>
        <w:separator/>
      </w:r>
    </w:p>
  </w:endnote>
  <w:endnote w:type="continuationSeparator" w:id="0">
    <w:p w:rsidR="00342033" w:rsidRDefault="0034203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212AAC" w:rsidRDefault="00212AAC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08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12AAC" w:rsidRDefault="00212AA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 w:rsidP="006C2523">
    <w:pPr>
      <w:pStyle w:val="af5"/>
      <w:jc w:val="center"/>
    </w:pPr>
    <w:r>
      <w:rPr>
        <w:b/>
        <w:bCs/>
        <w:lang w:eastAsia="zh-CN"/>
      </w:rPr>
      <w:t>Химки - 2021 г.</w:t>
    </w:r>
  </w:p>
  <w:p w:rsidR="00212AAC" w:rsidRDefault="00212AA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33" w:rsidRDefault="00342033" w:rsidP="00786DB7">
      <w:r>
        <w:separator/>
      </w:r>
    </w:p>
  </w:footnote>
  <w:footnote w:type="continuationSeparator" w:id="0">
    <w:p w:rsidR="00342033" w:rsidRDefault="00342033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  <w:p w:rsidR="00212AAC" w:rsidRDefault="00212AAC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B0E62"/>
    <w:multiLevelType w:val="hybridMultilevel"/>
    <w:tmpl w:val="87EC1312"/>
    <w:lvl w:ilvl="0" w:tplc="72FA43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BB3765"/>
    <w:multiLevelType w:val="hybridMultilevel"/>
    <w:tmpl w:val="52144F96"/>
    <w:lvl w:ilvl="0" w:tplc="FF7E3E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2CDA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278C5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2033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3BBA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1C9E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4275"/>
    <w:rsid w:val="008B7D27"/>
    <w:rsid w:val="008C4C05"/>
    <w:rsid w:val="008E0720"/>
    <w:rsid w:val="008E7E4A"/>
    <w:rsid w:val="009006FA"/>
    <w:rsid w:val="00903B28"/>
    <w:rsid w:val="0091008B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251DF"/>
    <w:rsid w:val="00A315D2"/>
    <w:rsid w:val="00A569DE"/>
    <w:rsid w:val="00A621BC"/>
    <w:rsid w:val="00A75780"/>
    <w:rsid w:val="00A9347B"/>
    <w:rsid w:val="00A96CC8"/>
    <w:rsid w:val="00AA1B3A"/>
    <w:rsid w:val="00AC333C"/>
    <w:rsid w:val="00AD0C2B"/>
    <w:rsid w:val="00AE0B18"/>
    <w:rsid w:val="00B024A0"/>
    <w:rsid w:val="00B06E93"/>
    <w:rsid w:val="00B10E46"/>
    <w:rsid w:val="00B20BB2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C085F"/>
    <w:rsid w:val="00BC7966"/>
    <w:rsid w:val="00BE0318"/>
    <w:rsid w:val="00BE0BFD"/>
    <w:rsid w:val="00BE0FDA"/>
    <w:rsid w:val="00BE3648"/>
    <w:rsid w:val="00BE50F6"/>
    <w:rsid w:val="00BF26EA"/>
    <w:rsid w:val="00C0280B"/>
    <w:rsid w:val="00C07A63"/>
    <w:rsid w:val="00C2312A"/>
    <w:rsid w:val="00C24263"/>
    <w:rsid w:val="00C4546B"/>
    <w:rsid w:val="00C53131"/>
    <w:rsid w:val="00C54081"/>
    <w:rsid w:val="00C55FC6"/>
    <w:rsid w:val="00C632ED"/>
    <w:rsid w:val="00C67136"/>
    <w:rsid w:val="00C74EA0"/>
    <w:rsid w:val="00C75BC9"/>
    <w:rsid w:val="00C86609"/>
    <w:rsid w:val="00CB7528"/>
    <w:rsid w:val="00CD2E76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7502"/>
    <w:rsid w:val="00DE35F7"/>
    <w:rsid w:val="00DE3F40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2278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2278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91008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91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1008B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2278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2278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91008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91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1008B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BF466-1D7E-49DE-960E-66145B1D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</TotalTime>
  <Pages>22</Pages>
  <Words>5911</Words>
  <Characters>33697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88</cp:revision>
  <cp:lastPrinted>2021-03-17T18:02:00Z</cp:lastPrinted>
  <dcterms:created xsi:type="dcterms:W3CDTF">2019-03-01T10:30:00Z</dcterms:created>
  <dcterms:modified xsi:type="dcterms:W3CDTF">2022-04-16T10:54:00Z</dcterms:modified>
</cp:coreProperties>
</file>